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1"/>
        <w:tblW w:w="0" w:type="auto"/>
        <w:tblLook w:val="04A0"/>
      </w:tblPr>
      <w:tblGrid>
        <w:gridCol w:w="2331"/>
        <w:gridCol w:w="7240"/>
      </w:tblGrid>
      <w:tr w:rsidR="00431A25" w:rsidRPr="005163B8" w:rsidTr="00E21FAF">
        <w:trPr>
          <w:cnfStyle w:val="100000000000"/>
        </w:trPr>
        <w:tc>
          <w:tcPr>
            <w:cnfStyle w:val="001000000100"/>
            <w:tcW w:w="0" w:type="auto"/>
          </w:tcPr>
          <w:p w:rsidR="00361A4B" w:rsidRPr="005163B8" w:rsidRDefault="00361A4B" w:rsidP="00E21FAF">
            <w:pPr>
              <w:spacing w:before="60" w:after="60"/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Русский язык</w:t>
            </w:r>
          </w:p>
        </w:tc>
        <w:tc>
          <w:tcPr>
            <w:tcW w:w="0" w:type="auto"/>
          </w:tcPr>
          <w:p w:rsidR="00C762F0" w:rsidRPr="00ED3A65" w:rsidRDefault="00ED3A65" w:rsidP="00ED3A65">
            <w:pPr>
              <w:spacing w:before="60" w:after="60"/>
              <w:ind w:left="51" w:hanging="51"/>
              <w:cnfStyle w:val="100000000000"/>
              <w:rPr>
                <w:rFonts w:ascii="Georgia" w:hAnsi="Georgia"/>
                <w:b w:val="0"/>
              </w:rPr>
            </w:pPr>
            <w:r w:rsidRPr="00ED3A65">
              <w:rPr>
                <w:rFonts w:ascii="Georgia" w:hAnsi="Georgia"/>
                <w:b w:val="0"/>
              </w:rPr>
              <w:t>Повторить материал по теме «Глагол как часть речи» (</w:t>
            </w:r>
            <w:proofErr w:type="spellStart"/>
            <w:r w:rsidRPr="00ED3A65">
              <w:rPr>
                <w:rFonts w:ascii="Georgia" w:hAnsi="Georgia"/>
                <w:b w:val="0"/>
              </w:rPr>
              <w:t>уч</w:t>
            </w:r>
            <w:proofErr w:type="spellEnd"/>
            <w:r w:rsidRPr="00ED3A65">
              <w:rPr>
                <w:rFonts w:ascii="Georgia" w:hAnsi="Georgia"/>
                <w:b w:val="0"/>
              </w:rPr>
              <w:t>., с. 83-84)</w:t>
            </w:r>
            <w:r>
              <w:rPr>
                <w:rFonts w:ascii="Georgia" w:hAnsi="Georgia"/>
                <w:b w:val="0"/>
              </w:rPr>
              <w:t xml:space="preserve">, </w:t>
            </w:r>
            <w:r w:rsidRPr="00ED3A65">
              <w:rPr>
                <w:rFonts w:ascii="Georgia" w:hAnsi="Georgia"/>
                <w:b w:val="0"/>
              </w:rPr>
              <w:t>Упр. 170, 177</w:t>
            </w:r>
          </w:p>
        </w:tc>
      </w:tr>
      <w:tr w:rsidR="00431A25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361A4B" w:rsidRPr="005163B8" w:rsidRDefault="00361A4B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Литература</w:t>
            </w:r>
          </w:p>
        </w:tc>
        <w:tc>
          <w:tcPr>
            <w:tcW w:w="0" w:type="auto"/>
          </w:tcPr>
          <w:p w:rsidR="00ED3A65" w:rsidRDefault="00ED3A65" w:rsidP="00ED3A65">
            <w:pPr>
              <w:cnfStyle w:val="000000100000"/>
              <w:rPr>
                <w:color w:val="000000"/>
              </w:rPr>
            </w:pPr>
            <w:r w:rsidRPr="004B32F7">
              <w:rPr>
                <w:rFonts w:ascii="Times New Roman" w:eastAsia="SchoolBookC" w:hAnsi="Times New Roman" w:cs="Times New Roman"/>
                <w:bCs/>
              </w:rPr>
              <w:t xml:space="preserve">Прочитать </w:t>
            </w:r>
            <w:r>
              <w:rPr>
                <w:rFonts w:ascii="Times New Roman" w:eastAsia="SchoolBookC" w:hAnsi="Times New Roman" w:cs="Times New Roman"/>
                <w:bCs/>
              </w:rPr>
              <w:t xml:space="preserve">и выполнить анализ стихотворений Н.А. Некрасова:  </w:t>
            </w:r>
            <w:r w:rsidRPr="002C1CA8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В дороге</w:t>
            </w:r>
            <w:r w:rsidRPr="002C1CA8">
              <w:rPr>
                <w:color w:val="00000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</w:rPr>
              <w:t>Еду ли ночью по улице темной...</w:t>
            </w:r>
            <w:r w:rsidRPr="002C1CA8">
              <w:rPr>
                <w:color w:val="00000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</w:rPr>
              <w:t>Надрывается сердце от муки...</w:t>
            </w:r>
            <w:r w:rsidRPr="002C1CA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  <w:r w:rsidRPr="002C1CA8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Рыцарь на час</w:t>
            </w:r>
            <w:r w:rsidRPr="002C1CA8">
              <w:rPr>
                <w:color w:val="00000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</w:rPr>
              <w:t>Умру я скоро...</w:t>
            </w:r>
            <w:r w:rsidRPr="002C1CA8">
              <w:rPr>
                <w:color w:val="00000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</w:rPr>
              <w:t>Блажен незлобивый поэт...</w:t>
            </w:r>
            <w:r w:rsidRPr="002C1CA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  <w:r w:rsidRPr="002C1CA8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Элегия</w:t>
            </w:r>
            <w:r w:rsidRPr="002C1CA8">
              <w:rPr>
                <w:color w:val="00000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</w:rPr>
              <w:t>Вчерашний день, часу в шестом..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r w:rsidRPr="002C1CA8">
              <w:rPr>
                <w:color w:val="000000"/>
              </w:rPr>
              <w:t>»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л </w:t>
            </w:r>
            <w:r w:rsidRPr="002C1CA8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Музе</w:t>
            </w:r>
            <w:r w:rsidRPr="002C1CA8">
              <w:rPr>
                <w:color w:val="00000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</w:rPr>
              <w:t>О Муза! Я у двери гроба...</w:t>
            </w:r>
            <w:r w:rsidRPr="00EF584E">
              <w:rPr>
                <w:color w:val="00000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</w:rPr>
              <w:t>Поэт и Гражданин</w:t>
            </w:r>
            <w:r w:rsidRPr="00EF584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  <w:r w:rsidRPr="002C1CA8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Мы с тобой бестолковые люди...</w:t>
            </w:r>
            <w:r w:rsidRPr="002C1CA8">
              <w:rPr>
                <w:color w:val="00000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</w:rPr>
              <w:t>Я не люблю иронии твоей...</w:t>
            </w:r>
            <w:r w:rsidRPr="002C1CA8">
              <w:rPr>
                <w:color w:val="00000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</w:rPr>
              <w:t>Тройка</w:t>
            </w:r>
            <w:r w:rsidRPr="002C1CA8">
              <w:rPr>
                <w:color w:val="00000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</w:rPr>
              <w:t>Внимая ужасам войны...</w:t>
            </w:r>
            <w:r w:rsidRPr="002C1CA8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  <w:p w:rsidR="00ED3A65" w:rsidRPr="00EF584E" w:rsidRDefault="00ED3A65" w:rsidP="00ED3A65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F584E">
              <w:rPr>
                <w:rFonts w:ascii="Times New Roman" w:hAnsi="Times New Roman" w:cs="Times New Roman"/>
                <w:color w:val="000000"/>
              </w:rPr>
              <w:t>Прочитать поэму Н.А. Некрасова «Кому на Руси жить хорошо».</w:t>
            </w:r>
          </w:p>
          <w:p w:rsidR="00361A4B" w:rsidRPr="005163B8" w:rsidRDefault="00ED3A65" w:rsidP="00ED3A65">
            <w:pPr>
              <w:spacing w:before="60" w:after="60"/>
              <w:cnfStyle w:val="000000100000"/>
              <w:rPr>
                <w:rFonts w:ascii="Georgia" w:hAnsi="Georgia"/>
              </w:rPr>
            </w:pPr>
            <w:r>
              <w:rPr>
                <w:rFonts w:ascii="Times New Roman" w:eastAsia="SchoolBookC" w:hAnsi="Times New Roman" w:cs="Times New Roman"/>
                <w:bCs/>
              </w:rPr>
              <w:t xml:space="preserve">Дополнительное задание: читать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роман М. Е. Салтыкова-Щедрина </w:t>
            </w:r>
            <w:r w:rsidRPr="002C1CA8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История одного города</w:t>
            </w:r>
            <w:r>
              <w:rPr>
                <w:color w:val="000000"/>
              </w:rPr>
              <w:t>».</w:t>
            </w:r>
          </w:p>
        </w:tc>
      </w:tr>
      <w:tr w:rsidR="00C81E15" w:rsidRPr="005163B8" w:rsidTr="00361A4B">
        <w:trPr>
          <w:trHeight w:val="188"/>
        </w:trPr>
        <w:tc>
          <w:tcPr>
            <w:cnfStyle w:val="001000000000"/>
            <w:tcW w:w="0" w:type="auto"/>
            <w:vMerge w:val="restart"/>
          </w:tcPr>
          <w:p w:rsidR="00361A4B" w:rsidRPr="005163B8" w:rsidRDefault="00361A4B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Иностранный язык</w:t>
            </w:r>
          </w:p>
        </w:tc>
        <w:tc>
          <w:tcPr>
            <w:tcW w:w="0" w:type="auto"/>
          </w:tcPr>
          <w:p w:rsidR="00361A4B" w:rsidRPr="005163B8" w:rsidRDefault="00AD3E36" w:rsidP="00AD3E36">
            <w:pPr>
              <w:spacing w:before="60" w:after="60"/>
              <w:cnfStyle w:val="0000000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Стр.150 упр.1., </w:t>
            </w:r>
            <w:r w:rsidRPr="00AD3E36">
              <w:rPr>
                <w:rFonts w:ascii="Georgia" w:hAnsi="Georgia"/>
              </w:rPr>
              <w:t>Стр.174 упр.2</w:t>
            </w:r>
          </w:p>
        </w:tc>
      </w:tr>
      <w:tr w:rsidR="00C762F0" w:rsidRPr="005163B8" w:rsidTr="003A152C">
        <w:trPr>
          <w:cnfStyle w:val="000000100000"/>
          <w:trHeight w:val="187"/>
        </w:trPr>
        <w:tc>
          <w:tcPr>
            <w:cnfStyle w:val="001000000000"/>
            <w:tcW w:w="0" w:type="auto"/>
            <w:vMerge/>
          </w:tcPr>
          <w:p w:rsidR="00361A4B" w:rsidRDefault="00361A4B" w:rsidP="00E21FAF">
            <w:pPr>
              <w:spacing w:before="60" w:after="60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61A4B" w:rsidRPr="005163B8" w:rsidRDefault="00AD3E36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AD3E36">
              <w:rPr>
                <w:rFonts w:ascii="Georgia" w:hAnsi="Georgia"/>
              </w:rPr>
              <w:t>Профиль: Стр. 72 упр. 1, 2, 3,4</w:t>
            </w:r>
          </w:p>
        </w:tc>
      </w:tr>
      <w:tr w:rsidR="00C20D91" w:rsidRPr="005163B8" w:rsidTr="00C20D91">
        <w:trPr>
          <w:trHeight w:val="188"/>
        </w:trPr>
        <w:tc>
          <w:tcPr>
            <w:cnfStyle w:val="001000000000"/>
            <w:tcW w:w="0" w:type="auto"/>
            <w:vMerge w:val="restart"/>
          </w:tcPr>
          <w:p w:rsidR="00C20D91" w:rsidRPr="005163B8" w:rsidRDefault="00C20D91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Математика</w:t>
            </w:r>
          </w:p>
        </w:tc>
        <w:tc>
          <w:tcPr>
            <w:tcW w:w="0" w:type="auto"/>
          </w:tcPr>
          <w:p w:rsidR="00C20D91" w:rsidRDefault="005C6C33" w:rsidP="005C6C33">
            <w:pPr>
              <w:spacing w:before="60" w:after="60"/>
              <w:cnfStyle w:val="0000000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Алгебра   </w:t>
            </w:r>
            <w:r w:rsidRPr="005C6C33">
              <w:rPr>
                <w:rFonts w:ascii="Georgia" w:hAnsi="Georgia"/>
              </w:rPr>
              <w:t>§22, 23    №22.1-№22.15. №22.27 -  №22.31</w:t>
            </w:r>
            <w:r>
              <w:rPr>
                <w:rFonts w:ascii="Georgia" w:hAnsi="Georgia"/>
              </w:rPr>
              <w:t xml:space="preserve">, </w:t>
            </w:r>
            <w:r w:rsidRPr="005C6C33">
              <w:rPr>
                <w:rFonts w:ascii="Georgia" w:hAnsi="Georgia"/>
              </w:rPr>
              <w:t xml:space="preserve"> №23.1 г-23.6г  №23.12б - 23.23б</w:t>
            </w:r>
          </w:p>
          <w:p w:rsidR="0031589A" w:rsidRPr="0031589A" w:rsidRDefault="0031589A" w:rsidP="0031589A">
            <w:pPr>
              <w:spacing w:before="60" w:after="60"/>
              <w:cnfStyle w:val="000000000000"/>
              <w:rPr>
                <w:rFonts w:ascii="Georgia" w:hAnsi="Georgia"/>
                <w:color w:val="FF0000"/>
              </w:rPr>
            </w:pPr>
            <w:r w:rsidRPr="0031589A">
              <w:rPr>
                <w:rFonts w:ascii="Georgia" w:hAnsi="Georgia"/>
                <w:color w:val="FF0000"/>
              </w:rPr>
              <w:t xml:space="preserve">2 неделя: зарегистрироваться на сайте «решу ЕГЭ Д. Гущина» </w:t>
            </w:r>
          </w:p>
          <w:p w:rsidR="0031589A" w:rsidRPr="0031589A" w:rsidRDefault="0031589A" w:rsidP="0031589A">
            <w:pPr>
              <w:spacing w:before="60" w:after="60"/>
              <w:cnfStyle w:val="000000000000"/>
              <w:rPr>
                <w:rFonts w:ascii="Georgia" w:hAnsi="Georgia"/>
                <w:color w:val="FF0000"/>
              </w:rPr>
            </w:pPr>
            <w:r w:rsidRPr="0031589A">
              <w:rPr>
                <w:rFonts w:ascii="Georgia" w:hAnsi="Georgia"/>
                <w:color w:val="FF0000"/>
              </w:rPr>
              <w:t>Вариант № 12821197,12821241</w:t>
            </w:r>
            <w:r w:rsidR="004E73AD">
              <w:rPr>
                <w:rFonts w:ascii="Georgia" w:hAnsi="Georgia"/>
                <w:color w:val="FF0000"/>
              </w:rPr>
              <w:t>, 12897720, 12897788</w:t>
            </w:r>
            <w:r w:rsidRPr="0031589A">
              <w:rPr>
                <w:rFonts w:ascii="Georgia" w:hAnsi="Georgia"/>
                <w:color w:val="FF0000"/>
              </w:rPr>
              <w:t xml:space="preserve"> ( профиль)</w:t>
            </w:r>
          </w:p>
          <w:p w:rsidR="0031589A" w:rsidRPr="005163B8" w:rsidRDefault="0031589A" w:rsidP="0031589A">
            <w:pPr>
              <w:spacing w:before="60" w:after="60"/>
              <w:cnfStyle w:val="000000000000"/>
              <w:rPr>
                <w:rFonts w:ascii="Georgia" w:hAnsi="Georgia"/>
              </w:rPr>
            </w:pPr>
            <w:r w:rsidRPr="0031589A">
              <w:rPr>
                <w:rFonts w:ascii="Georgia" w:hAnsi="Georgia"/>
                <w:color w:val="FF0000"/>
              </w:rPr>
              <w:t xml:space="preserve">№2708779, №2708784 </w:t>
            </w:r>
            <w:proofErr w:type="gramStart"/>
            <w:r w:rsidRPr="0031589A">
              <w:rPr>
                <w:rFonts w:ascii="Georgia" w:hAnsi="Georgia"/>
                <w:color w:val="FF0000"/>
              </w:rPr>
              <w:t xml:space="preserve">( </w:t>
            </w:r>
            <w:proofErr w:type="gramEnd"/>
            <w:r w:rsidRPr="0031589A">
              <w:rPr>
                <w:rFonts w:ascii="Georgia" w:hAnsi="Georgia"/>
                <w:color w:val="FF0000"/>
              </w:rPr>
              <w:t>база)</w:t>
            </w:r>
          </w:p>
        </w:tc>
      </w:tr>
      <w:tr w:rsidR="00C20D91" w:rsidRPr="005163B8" w:rsidTr="00187EBF">
        <w:trPr>
          <w:cnfStyle w:val="000000100000"/>
          <w:trHeight w:val="187"/>
        </w:trPr>
        <w:tc>
          <w:tcPr>
            <w:cnfStyle w:val="001000000000"/>
            <w:tcW w:w="0" w:type="auto"/>
            <w:vMerge/>
          </w:tcPr>
          <w:p w:rsidR="00C20D91" w:rsidRDefault="00C20D91" w:rsidP="00E21FAF">
            <w:pPr>
              <w:spacing w:before="60" w:after="60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C20D91" w:rsidRPr="005163B8" w:rsidRDefault="005C6C33" w:rsidP="005C6C33">
            <w:pPr>
              <w:spacing w:before="60" w:after="60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Геометрия   </w:t>
            </w:r>
            <w:r w:rsidRPr="005C6C33">
              <w:rPr>
                <w:rFonts w:ascii="Georgia" w:hAnsi="Georgia"/>
              </w:rPr>
              <w:t>повторить тему: «Перпендикулярность прямой и плоскости».</w:t>
            </w:r>
          </w:p>
        </w:tc>
      </w:tr>
      <w:tr w:rsidR="00431A25" w:rsidRPr="005163B8" w:rsidTr="00E21FAF">
        <w:tc>
          <w:tcPr>
            <w:cnfStyle w:val="001000000000"/>
            <w:tcW w:w="0" w:type="auto"/>
          </w:tcPr>
          <w:p w:rsidR="00361A4B" w:rsidRPr="005163B8" w:rsidRDefault="00361A4B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Информатика и ИКТ</w:t>
            </w:r>
          </w:p>
        </w:tc>
        <w:tc>
          <w:tcPr>
            <w:tcW w:w="0" w:type="auto"/>
          </w:tcPr>
          <w:p w:rsidR="00617DCB" w:rsidRPr="00617DCB" w:rsidRDefault="00617DCB" w:rsidP="00617DCB">
            <w:pPr>
              <w:spacing w:before="60" w:after="60"/>
              <w:cnfStyle w:val="000000000000"/>
              <w:rPr>
                <w:rFonts w:ascii="Georgia" w:hAnsi="Georgia"/>
              </w:rPr>
            </w:pPr>
            <w:r w:rsidRPr="00617DCB">
              <w:rPr>
                <w:rFonts w:ascii="Georgia" w:hAnsi="Georgia"/>
                <w:b/>
              </w:rPr>
              <w:t>Решить задачу, решение записать в тетрадь:</w:t>
            </w:r>
          </w:p>
          <w:p w:rsidR="00361A4B" w:rsidRDefault="004A544A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pict>
                <v:line id="_x0000_s1027" style="position:absolute;z-index:251658240" from=".5pt,.25pt" to=".5pt,10.85pt" o:allowincell="f" strokeweight="3pt">
                  <v:stroke linestyle="thinThin"/>
                </v:line>
              </w:pict>
            </w:r>
            <w:r w:rsidR="00617DCB" w:rsidRPr="00617DCB">
              <w:rPr>
                <w:rFonts w:ascii="Georgia" w:hAnsi="Georgia"/>
              </w:rPr>
              <w:t xml:space="preserve">Задано натуральное число </w:t>
            </w:r>
            <w:proofErr w:type="spellStart"/>
            <w:r w:rsidR="00617DCB" w:rsidRPr="00617DCB">
              <w:rPr>
                <w:rFonts w:ascii="Georgia" w:hAnsi="Georgia"/>
              </w:rPr>
              <w:t>n</w:t>
            </w:r>
            <w:proofErr w:type="spellEnd"/>
            <w:r w:rsidR="00617DCB" w:rsidRPr="00617DCB">
              <w:rPr>
                <w:rFonts w:ascii="Georgia" w:hAnsi="Georgia"/>
              </w:rPr>
              <w:t>.  Вычислить  сумму  цифр числа.</w:t>
            </w:r>
          </w:p>
          <w:p w:rsidR="00F132EF" w:rsidRPr="00F132EF" w:rsidRDefault="00F132EF" w:rsidP="00E21FAF">
            <w:pPr>
              <w:spacing w:before="60" w:after="60"/>
              <w:cnfStyle w:val="000000000000"/>
              <w:rPr>
                <w:rFonts w:ascii="Georgia" w:hAnsi="Georgia"/>
                <w:color w:val="FF0000"/>
              </w:rPr>
            </w:pPr>
            <w:r w:rsidRPr="00F132EF">
              <w:rPr>
                <w:rFonts w:ascii="Georgia" w:hAnsi="Georgia"/>
                <w:color w:val="FF0000"/>
              </w:rPr>
              <w:t>Разобрать тему «Блок-схемы алгоритмов. Переменные, присваивание значений. Ветвления. Организация циклов с помощью блока «ветвление» (в текстовом документе</w:t>
            </w:r>
            <w:r>
              <w:rPr>
                <w:rFonts w:ascii="Georgia" w:hAnsi="Georgia"/>
                <w:color w:val="FF0000"/>
              </w:rPr>
              <w:t xml:space="preserve"> на странице размещения заданий</w:t>
            </w:r>
            <w:r w:rsidRPr="00F132EF">
              <w:rPr>
                <w:rFonts w:ascii="Georgia" w:hAnsi="Georgia"/>
                <w:color w:val="FF0000"/>
              </w:rPr>
              <w:t>) и выполнить 4 задания для тренировки в тетрадь (задания в текстовом документе).</w:t>
            </w:r>
          </w:p>
        </w:tc>
      </w:tr>
      <w:tr w:rsidR="00AB3DF1" w:rsidRPr="005163B8" w:rsidTr="00AB3DF1">
        <w:trPr>
          <w:cnfStyle w:val="000000100000"/>
          <w:trHeight w:val="188"/>
        </w:trPr>
        <w:tc>
          <w:tcPr>
            <w:cnfStyle w:val="001000000000"/>
            <w:tcW w:w="0" w:type="auto"/>
            <w:vMerge w:val="restart"/>
          </w:tcPr>
          <w:p w:rsidR="00AB3DF1" w:rsidRPr="005163B8" w:rsidRDefault="00AB3DF1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История</w:t>
            </w:r>
          </w:p>
        </w:tc>
        <w:tc>
          <w:tcPr>
            <w:tcW w:w="0" w:type="auto"/>
          </w:tcPr>
          <w:p w:rsidR="00AB3DF1" w:rsidRPr="005163B8" w:rsidRDefault="00AB3DF1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  <w:r>
              <w:rPr>
                <w:b/>
              </w:rPr>
              <w:t xml:space="preserve">(база) </w:t>
            </w:r>
            <w:r w:rsidRPr="00C345C0">
              <w:t xml:space="preserve">– п.6, п.7, вопросы после параграфов </w:t>
            </w:r>
            <w:r w:rsidRPr="00C345C0">
              <w:rPr>
                <w:b/>
              </w:rPr>
              <w:t>(устно).</w:t>
            </w:r>
          </w:p>
        </w:tc>
      </w:tr>
      <w:tr w:rsidR="00AB3DF1" w:rsidRPr="005163B8" w:rsidTr="006F4994">
        <w:trPr>
          <w:trHeight w:val="187"/>
        </w:trPr>
        <w:tc>
          <w:tcPr>
            <w:cnfStyle w:val="001000000000"/>
            <w:tcW w:w="0" w:type="auto"/>
            <w:vMerge/>
          </w:tcPr>
          <w:p w:rsidR="00AB3DF1" w:rsidRPr="005163B8" w:rsidRDefault="00AB3DF1" w:rsidP="00E21FAF">
            <w:pPr>
              <w:rPr>
                <w:rFonts w:ascii="Georgia" w:hAnsi="Georgia"/>
              </w:rPr>
            </w:pPr>
          </w:p>
        </w:tc>
        <w:tc>
          <w:tcPr>
            <w:tcW w:w="0" w:type="auto"/>
            <w:shd w:val="clear" w:color="auto" w:fill="A7BFDE" w:themeFill="accent1" w:themeFillTint="7F"/>
          </w:tcPr>
          <w:p w:rsidR="00AB3DF1" w:rsidRDefault="00AB3DF1" w:rsidP="00E21FAF">
            <w:pPr>
              <w:spacing w:before="60" w:after="60"/>
              <w:cnfStyle w:val="000000000000"/>
              <w:rPr>
                <w:b/>
              </w:rPr>
            </w:pPr>
            <w:r>
              <w:rPr>
                <w:b/>
              </w:rPr>
              <w:t xml:space="preserve">профиль) – </w:t>
            </w:r>
            <w:r>
              <w:t>п</w:t>
            </w:r>
            <w:r w:rsidRPr="00C345C0">
              <w:t>овторить раздел</w:t>
            </w:r>
            <w:r>
              <w:t>:</w:t>
            </w:r>
            <w:r w:rsidRPr="00C345C0">
              <w:t xml:space="preserve"> «Татаро-монгольское нашествие на Русь».</w:t>
            </w:r>
          </w:p>
        </w:tc>
      </w:tr>
      <w:tr w:rsidR="00AB3DF1" w:rsidRPr="005163B8" w:rsidTr="00AB3DF1">
        <w:trPr>
          <w:cnfStyle w:val="000000100000"/>
          <w:trHeight w:val="188"/>
        </w:trPr>
        <w:tc>
          <w:tcPr>
            <w:cnfStyle w:val="001000000000"/>
            <w:tcW w:w="0" w:type="auto"/>
            <w:vMerge w:val="restart"/>
          </w:tcPr>
          <w:p w:rsidR="00AB3DF1" w:rsidRPr="005163B8" w:rsidRDefault="00AB3DF1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Обществознание</w:t>
            </w:r>
          </w:p>
        </w:tc>
        <w:tc>
          <w:tcPr>
            <w:tcW w:w="0" w:type="auto"/>
          </w:tcPr>
          <w:p w:rsidR="00AB3DF1" w:rsidRPr="005163B8" w:rsidRDefault="00AB3DF1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  <w:r>
              <w:rPr>
                <w:b/>
              </w:rPr>
              <w:t xml:space="preserve">(база) – </w:t>
            </w:r>
            <w:r w:rsidRPr="00C345C0">
              <w:t>параграф</w:t>
            </w:r>
            <w:r>
              <w:t>:</w:t>
            </w:r>
            <w:r w:rsidRPr="00C345C0">
              <w:t xml:space="preserve"> «Политика и власть», вопросы после параграфа </w:t>
            </w:r>
            <w:r w:rsidRPr="00C345C0">
              <w:rPr>
                <w:b/>
              </w:rPr>
              <w:t>(устно)</w:t>
            </w:r>
          </w:p>
        </w:tc>
      </w:tr>
      <w:tr w:rsidR="00AB3DF1" w:rsidRPr="005163B8" w:rsidTr="00A24344">
        <w:trPr>
          <w:trHeight w:val="187"/>
        </w:trPr>
        <w:tc>
          <w:tcPr>
            <w:cnfStyle w:val="001000000000"/>
            <w:tcW w:w="0" w:type="auto"/>
            <w:vMerge/>
          </w:tcPr>
          <w:p w:rsidR="00AB3DF1" w:rsidRPr="005163B8" w:rsidRDefault="00AB3DF1" w:rsidP="00E21FAF">
            <w:pPr>
              <w:rPr>
                <w:rFonts w:ascii="Georgia" w:hAnsi="Georgia"/>
              </w:rPr>
            </w:pPr>
          </w:p>
        </w:tc>
        <w:tc>
          <w:tcPr>
            <w:tcW w:w="0" w:type="auto"/>
            <w:shd w:val="clear" w:color="auto" w:fill="A7BFDE" w:themeFill="accent1" w:themeFillTint="7F"/>
          </w:tcPr>
          <w:p w:rsidR="00AB3DF1" w:rsidRPr="005163B8" w:rsidRDefault="00AB3DF1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  <w:r w:rsidRPr="00C345C0">
              <w:rPr>
                <w:b/>
              </w:rPr>
              <w:t xml:space="preserve">(профиль) </w:t>
            </w:r>
            <w:r w:rsidRPr="00C345C0">
              <w:t>– параграф: «Индивид, индивидуальность, личность</w:t>
            </w:r>
            <w:r>
              <w:t xml:space="preserve">»,  </w:t>
            </w:r>
            <w:r w:rsidRPr="00C345C0">
              <w:t>в</w:t>
            </w:r>
            <w:r>
              <w:t>опросы после параграфа</w:t>
            </w:r>
            <w:r w:rsidRPr="00C345C0">
              <w:t xml:space="preserve"> </w:t>
            </w:r>
            <w:r w:rsidRPr="00C345C0">
              <w:rPr>
                <w:b/>
              </w:rPr>
              <w:t>(устно).</w:t>
            </w:r>
          </w:p>
        </w:tc>
      </w:tr>
      <w:tr w:rsidR="00431A25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361A4B" w:rsidRPr="005163B8" w:rsidRDefault="00361A4B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География</w:t>
            </w:r>
          </w:p>
        </w:tc>
        <w:tc>
          <w:tcPr>
            <w:tcW w:w="0" w:type="auto"/>
          </w:tcPr>
          <w:p w:rsidR="00361A4B" w:rsidRPr="00E06C4D" w:rsidRDefault="00E06C4D" w:rsidP="00431A25">
            <w:pPr>
              <w:spacing w:before="60" w:after="60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§ 22, типы государств, вопросы стр.97</w:t>
            </w:r>
          </w:p>
        </w:tc>
      </w:tr>
      <w:tr w:rsidR="00C81E15" w:rsidRPr="005163B8" w:rsidTr="00E21FAF">
        <w:tc>
          <w:tcPr>
            <w:cnfStyle w:val="001000000000"/>
            <w:tcW w:w="0" w:type="auto"/>
          </w:tcPr>
          <w:p w:rsidR="00361A4B" w:rsidRPr="005163B8" w:rsidRDefault="00361A4B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Физика</w:t>
            </w:r>
          </w:p>
        </w:tc>
        <w:tc>
          <w:tcPr>
            <w:tcW w:w="0" w:type="auto"/>
          </w:tcPr>
          <w:p w:rsidR="00BE671C" w:rsidRPr="005163B8" w:rsidRDefault="00B71D00" w:rsidP="00BE671C">
            <w:pPr>
              <w:spacing w:before="60" w:after="60"/>
              <w:cnfStyle w:val="000000000000"/>
              <w:rPr>
                <w:rFonts w:ascii="Georgia" w:hAnsi="Georgia"/>
              </w:rPr>
            </w:pPr>
            <w:r w:rsidRPr="00B71D00">
              <w:rPr>
                <w:rFonts w:ascii="Georgia" w:hAnsi="Georgia"/>
              </w:rPr>
              <w:t>Учебник  §17   стр.122-128. Вопросы  стр.128</w:t>
            </w:r>
          </w:p>
        </w:tc>
      </w:tr>
      <w:tr w:rsidR="00C81E15" w:rsidRPr="005163B8" w:rsidTr="00C81E15">
        <w:trPr>
          <w:cnfStyle w:val="000000100000"/>
          <w:trHeight w:val="188"/>
        </w:trPr>
        <w:tc>
          <w:tcPr>
            <w:cnfStyle w:val="001000000000"/>
            <w:tcW w:w="0" w:type="auto"/>
            <w:vMerge w:val="restart"/>
          </w:tcPr>
          <w:p w:rsidR="00C81E15" w:rsidRPr="005163B8" w:rsidRDefault="00C81E1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Химия</w:t>
            </w:r>
          </w:p>
        </w:tc>
        <w:tc>
          <w:tcPr>
            <w:tcW w:w="0" w:type="auto"/>
          </w:tcPr>
          <w:p w:rsidR="00C81E15" w:rsidRPr="006A6385" w:rsidRDefault="00C81E15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C81E15" w:rsidRPr="005163B8" w:rsidTr="008C6089">
        <w:trPr>
          <w:trHeight w:val="187"/>
        </w:trPr>
        <w:tc>
          <w:tcPr>
            <w:cnfStyle w:val="001000000000"/>
            <w:tcW w:w="0" w:type="auto"/>
            <w:vMerge/>
          </w:tcPr>
          <w:p w:rsidR="00C81E15" w:rsidRPr="005163B8" w:rsidRDefault="00C81E15" w:rsidP="00E21FAF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C81E15" w:rsidRPr="006A6385" w:rsidRDefault="00C81E15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C81E15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C81E15" w:rsidRPr="005163B8" w:rsidRDefault="00C81E1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Биология</w:t>
            </w:r>
          </w:p>
        </w:tc>
        <w:tc>
          <w:tcPr>
            <w:tcW w:w="0" w:type="auto"/>
          </w:tcPr>
          <w:p w:rsidR="00C81E15" w:rsidRPr="00C81E15" w:rsidRDefault="00C81E15" w:rsidP="00C81E15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C81E15" w:rsidRPr="005163B8" w:rsidTr="00E21FAF">
        <w:tc>
          <w:tcPr>
            <w:cnfStyle w:val="001000000000"/>
            <w:tcW w:w="0" w:type="auto"/>
          </w:tcPr>
          <w:p w:rsidR="00C81E15" w:rsidRPr="005163B8" w:rsidRDefault="00C81E1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Искусство (Музыка)</w:t>
            </w:r>
          </w:p>
        </w:tc>
        <w:tc>
          <w:tcPr>
            <w:tcW w:w="0" w:type="auto"/>
          </w:tcPr>
          <w:p w:rsidR="00C81E15" w:rsidRPr="005163B8" w:rsidRDefault="00C81E15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C20D91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C81E15" w:rsidRPr="005163B8" w:rsidRDefault="00C81E1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 xml:space="preserve">Искусство </w:t>
            </w:r>
            <w:r>
              <w:rPr>
                <w:rFonts w:ascii="Georgia" w:hAnsi="Georgia"/>
              </w:rPr>
              <w:t>(</w:t>
            </w:r>
            <w:proofErr w:type="gramStart"/>
            <w:r w:rsidRPr="005163B8">
              <w:rPr>
                <w:rFonts w:ascii="Georgia" w:hAnsi="Georgia"/>
              </w:rPr>
              <w:t>ИЗО</w:t>
            </w:r>
            <w:proofErr w:type="gramEnd"/>
            <w:r>
              <w:rPr>
                <w:rFonts w:ascii="Georgia" w:hAnsi="Georgia"/>
              </w:rPr>
              <w:t>)</w:t>
            </w:r>
          </w:p>
        </w:tc>
        <w:tc>
          <w:tcPr>
            <w:tcW w:w="0" w:type="auto"/>
          </w:tcPr>
          <w:p w:rsidR="00C81E15" w:rsidRPr="005163B8" w:rsidRDefault="00C81E15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C81E15" w:rsidRPr="005163B8" w:rsidTr="00E21FAF">
        <w:tc>
          <w:tcPr>
            <w:cnfStyle w:val="001000000000"/>
            <w:tcW w:w="0" w:type="auto"/>
          </w:tcPr>
          <w:p w:rsidR="00C81E15" w:rsidRPr="005163B8" w:rsidRDefault="00C81E1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Технология</w:t>
            </w:r>
          </w:p>
        </w:tc>
        <w:tc>
          <w:tcPr>
            <w:tcW w:w="0" w:type="auto"/>
          </w:tcPr>
          <w:p w:rsidR="00C81E15" w:rsidRPr="005163B8" w:rsidRDefault="00C81E15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C81E15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C81E15" w:rsidRPr="005163B8" w:rsidRDefault="00C81E1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ОБЖ</w:t>
            </w:r>
          </w:p>
        </w:tc>
        <w:tc>
          <w:tcPr>
            <w:tcW w:w="0" w:type="auto"/>
          </w:tcPr>
          <w:p w:rsidR="00C81E15" w:rsidRPr="005163B8" w:rsidRDefault="00677FB2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677FB2">
              <w:rPr>
                <w:rFonts w:ascii="Georgia" w:hAnsi="Georgia"/>
              </w:rPr>
              <w:t xml:space="preserve">Оружие массового поражения </w:t>
            </w:r>
            <w:proofErr w:type="gramStart"/>
            <w:r w:rsidRPr="00677FB2">
              <w:rPr>
                <w:rFonts w:ascii="Georgia" w:hAnsi="Georgia"/>
              </w:rPr>
              <w:t xml:space="preserve">( </w:t>
            </w:r>
            <w:proofErr w:type="gramEnd"/>
            <w:r w:rsidRPr="00677FB2">
              <w:rPr>
                <w:rFonts w:ascii="Georgia" w:hAnsi="Georgia"/>
              </w:rPr>
              <w:t xml:space="preserve">ядерное и химическое оружие). История  создания, виды, характеристики, воздействия на организм человека. Реферат на тему: «Ядерное оружие» и </w:t>
            </w:r>
            <w:r w:rsidRPr="00677FB2">
              <w:rPr>
                <w:rFonts w:ascii="Georgia" w:hAnsi="Georgia"/>
              </w:rPr>
              <w:lastRenderedPageBreak/>
              <w:t>«Химическое оружие».</w:t>
            </w:r>
          </w:p>
        </w:tc>
      </w:tr>
      <w:tr w:rsidR="00C81E15" w:rsidRPr="005163B8" w:rsidTr="00E21FAF">
        <w:tc>
          <w:tcPr>
            <w:cnfStyle w:val="001000000000"/>
            <w:tcW w:w="0" w:type="auto"/>
          </w:tcPr>
          <w:p w:rsidR="00C81E15" w:rsidRPr="005163B8" w:rsidRDefault="00C81E1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lastRenderedPageBreak/>
              <w:t>Физическая  культура</w:t>
            </w:r>
          </w:p>
        </w:tc>
        <w:tc>
          <w:tcPr>
            <w:tcW w:w="0" w:type="auto"/>
          </w:tcPr>
          <w:p w:rsidR="00C81E15" w:rsidRPr="005163B8" w:rsidRDefault="00C81E15" w:rsidP="006321EA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</w:tbl>
    <w:p w:rsidR="007F65DB" w:rsidRDefault="004E73AD"/>
    <w:sectPr w:rsidR="007F65DB" w:rsidSect="00F5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6782"/>
    <w:multiLevelType w:val="hybridMultilevel"/>
    <w:tmpl w:val="0C043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7031E"/>
    <w:multiLevelType w:val="hybridMultilevel"/>
    <w:tmpl w:val="1E52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A4B"/>
    <w:rsid w:val="00004154"/>
    <w:rsid w:val="00225DF1"/>
    <w:rsid w:val="002A38FF"/>
    <w:rsid w:val="0031589A"/>
    <w:rsid w:val="00322A4A"/>
    <w:rsid w:val="00361A4B"/>
    <w:rsid w:val="003B7679"/>
    <w:rsid w:val="00431A25"/>
    <w:rsid w:val="004A544A"/>
    <w:rsid w:val="004E73AD"/>
    <w:rsid w:val="005C6C33"/>
    <w:rsid w:val="00617DCB"/>
    <w:rsid w:val="006321EA"/>
    <w:rsid w:val="00677FB2"/>
    <w:rsid w:val="00731031"/>
    <w:rsid w:val="007B78CC"/>
    <w:rsid w:val="008749D2"/>
    <w:rsid w:val="009B39A5"/>
    <w:rsid w:val="00A278E8"/>
    <w:rsid w:val="00A76C92"/>
    <w:rsid w:val="00AB3DF1"/>
    <w:rsid w:val="00AD3E36"/>
    <w:rsid w:val="00B71D00"/>
    <w:rsid w:val="00BE671C"/>
    <w:rsid w:val="00BF16B3"/>
    <w:rsid w:val="00C20D91"/>
    <w:rsid w:val="00C762F0"/>
    <w:rsid w:val="00C81E15"/>
    <w:rsid w:val="00CB7DA0"/>
    <w:rsid w:val="00D46552"/>
    <w:rsid w:val="00D777D0"/>
    <w:rsid w:val="00D90C83"/>
    <w:rsid w:val="00E01329"/>
    <w:rsid w:val="00E06C4D"/>
    <w:rsid w:val="00E30900"/>
    <w:rsid w:val="00ED3A65"/>
    <w:rsid w:val="00F132EF"/>
    <w:rsid w:val="00F26BF8"/>
    <w:rsid w:val="00F5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Grid 2 Accent 1"/>
    <w:basedOn w:val="a1"/>
    <w:uiPriority w:val="68"/>
    <w:rsid w:val="00361A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3">
    <w:name w:val="List Paragraph"/>
    <w:basedOn w:val="a"/>
    <w:uiPriority w:val="34"/>
    <w:qFormat/>
    <w:rsid w:val="00C81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2016-01-29T04:25:00Z</dcterms:created>
  <dcterms:modified xsi:type="dcterms:W3CDTF">2017-02-09T05:57:00Z</dcterms:modified>
</cp:coreProperties>
</file>